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BE0C" w14:textId="1F623322" w:rsidR="000953C3" w:rsidRDefault="000953C3">
      <w:pPr>
        <w:rPr>
          <w:lang w:val="en-US"/>
        </w:rPr>
      </w:pPr>
      <w:r>
        <w:rPr>
          <w:lang w:val="en-US"/>
        </w:rPr>
        <w:t>Video link for soaps and detergents class 10</w:t>
      </w:r>
    </w:p>
    <w:p w14:paraId="45F67BA5" w14:textId="77777777" w:rsidR="000953C3" w:rsidRDefault="000953C3">
      <w:pPr>
        <w:rPr>
          <w:lang w:val="en-US"/>
        </w:rPr>
      </w:pPr>
    </w:p>
    <w:p w14:paraId="36D0B1A6" w14:textId="34F15E00" w:rsidR="000953C3" w:rsidRDefault="000953C3">
      <w:pPr>
        <w:rPr>
          <w:lang w:val="en-US"/>
        </w:rPr>
      </w:pPr>
      <w:hyperlink r:id="rId4" w:history="1">
        <w:r w:rsidRPr="003D1F19">
          <w:rPr>
            <w:rStyle w:val="Hyperlink"/>
            <w:lang w:val="en-US"/>
          </w:rPr>
          <w:t>https://drive.google.com/file/d/1xhbiTu717snFzsXTkaoGdnCIRXvIF-04/view?usp=share_link</w:t>
        </w:r>
      </w:hyperlink>
    </w:p>
    <w:p w14:paraId="23691CF0" w14:textId="77777777" w:rsidR="000953C3" w:rsidRPr="000953C3" w:rsidRDefault="000953C3">
      <w:pPr>
        <w:rPr>
          <w:lang w:val="en-US"/>
        </w:rPr>
      </w:pPr>
    </w:p>
    <w:sectPr w:rsidR="000953C3" w:rsidRPr="00095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C3"/>
    <w:rsid w:val="000744E5"/>
    <w:rsid w:val="000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857A3"/>
  <w15:chartTrackingRefBased/>
  <w15:docId w15:val="{494C75AA-4A34-1E46-B7FC-6307580C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3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3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hbiTu717snFzsXTkaoGdnCIRXvIF-04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rudra giri</dc:creator>
  <cp:keywords/>
  <dc:description/>
  <cp:lastModifiedBy>rudra giri</cp:lastModifiedBy>
  <cp:revision>1</cp:revision>
  <dcterms:created xsi:type="dcterms:W3CDTF">2024-11-12T18:42:00Z</dcterms:created>
  <dcterms:modified xsi:type="dcterms:W3CDTF">2024-11-12T18:43:00Z</dcterms:modified>
</cp:coreProperties>
</file>